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6D" w:rsidRDefault="00734F6D" w:rsidP="00DF2BAE">
      <w:pPr>
        <w:jc w:val="center"/>
        <w:rPr>
          <w:rFonts w:ascii="Times New Roman" w:hAnsi="Times New Roman"/>
          <w:b/>
          <w:sz w:val="20"/>
          <w:szCs w:val="20"/>
        </w:rPr>
      </w:pPr>
    </w:p>
    <w:p w:rsidR="00DF2BAE" w:rsidRPr="00B22C38" w:rsidRDefault="0002492D" w:rsidP="00DF2BAE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 КАЗЁННОЕ</w:t>
      </w:r>
      <w:r w:rsidR="00DF2BAE" w:rsidRPr="00B22C38">
        <w:rPr>
          <w:rFonts w:ascii="Times New Roman" w:hAnsi="Times New Roman"/>
          <w:b/>
          <w:sz w:val="20"/>
          <w:szCs w:val="20"/>
        </w:rPr>
        <w:t xml:space="preserve"> ДОШКОЛЬНОЕ ОБРАЗОВАТЕЛЬНОЕ УЧРЕЖДЕНИЕ </w:t>
      </w:r>
    </w:p>
    <w:p w:rsidR="00DF2BAE" w:rsidRPr="00B22C38" w:rsidRDefault="0002492D" w:rsidP="00DF2BAE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ДЕТСКИЙ САД </w:t>
      </w:r>
      <w:r w:rsidR="00734F6D">
        <w:rPr>
          <w:rFonts w:ascii="Times New Roman" w:hAnsi="Times New Roman"/>
          <w:b/>
          <w:sz w:val="20"/>
          <w:szCs w:val="20"/>
        </w:rPr>
        <w:t xml:space="preserve"> </w:t>
      </w:r>
      <w:r w:rsidR="00734F6D" w:rsidRPr="00B22C38">
        <w:rPr>
          <w:rFonts w:ascii="Times New Roman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  <w:sz w:val="20"/>
          <w:szCs w:val="20"/>
        </w:rPr>
        <w:t>РУЧЕЕК</w:t>
      </w:r>
      <w:r w:rsidR="00734F6D">
        <w:rPr>
          <w:rFonts w:ascii="Times New Roman" w:hAnsi="Times New Roman"/>
          <w:b/>
          <w:sz w:val="20"/>
          <w:szCs w:val="20"/>
        </w:rPr>
        <w:t xml:space="preserve"> </w:t>
      </w:r>
      <w:r w:rsidR="00734F6D" w:rsidRPr="00B22C38">
        <w:rPr>
          <w:rFonts w:ascii="Times New Roman" w:hAnsi="Times New Roman"/>
          <w:b/>
          <w:sz w:val="20"/>
          <w:szCs w:val="20"/>
        </w:rPr>
        <w:t>»</w:t>
      </w:r>
    </w:p>
    <w:p w:rsidR="00887CCF" w:rsidRPr="00564C0E" w:rsidRDefault="00887CCF" w:rsidP="00DF2B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7CCF" w:rsidRPr="00564C0E" w:rsidRDefault="00887CCF" w:rsidP="00252433">
      <w:pPr>
        <w:jc w:val="center"/>
        <w:rPr>
          <w:rFonts w:ascii="Times New Roman" w:hAnsi="Times New Roman" w:cs="Times New Roman"/>
          <w:b/>
          <w:sz w:val="52"/>
        </w:rPr>
      </w:pPr>
    </w:p>
    <w:p w:rsidR="00887CCF" w:rsidRDefault="00887CCF" w:rsidP="00252433">
      <w:pPr>
        <w:jc w:val="center"/>
        <w:rPr>
          <w:rFonts w:ascii="Times New Roman" w:hAnsi="Times New Roman" w:cs="Times New Roman"/>
          <w:b/>
          <w:sz w:val="52"/>
        </w:rPr>
      </w:pPr>
    </w:p>
    <w:p w:rsidR="00887CCF" w:rsidRPr="00564C0E" w:rsidRDefault="00887CCF" w:rsidP="00252433">
      <w:pPr>
        <w:jc w:val="center"/>
        <w:rPr>
          <w:rFonts w:ascii="Times New Roman" w:hAnsi="Times New Roman" w:cs="Times New Roman"/>
          <w:b/>
          <w:sz w:val="52"/>
        </w:rPr>
      </w:pPr>
    </w:p>
    <w:p w:rsidR="00252433" w:rsidRPr="00564C0E" w:rsidRDefault="00252433" w:rsidP="00252433">
      <w:pPr>
        <w:jc w:val="center"/>
        <w:rPr>
          <w:rFonts w:ascii="Times New Roman" w:hAnsi="Times New Roman" w:cs="Times New Roman"/>
          <w:b/>
          <w:sz w:val="52"/>
        </w:rPr>
      </w:pPr>
      <w:r w:rsidRPr="00564C0E">
        <w:rPr>
          <w:rFonts w:ascii="Times New Roman" w:hAnsi="Times New Roman" w:cs="Times New Roman"/>
          <w:b/>
          <w:sz w:val="52"/>
        </w:rPr>
        <w:t>Картотека русских народных игр</w:t>
      </w:r>
    </w:p>
    <w:p w:rsidR="00252433" w:rsidRPr="00564C0E" w:rsidRDefault="00252433" w:rsidP="00252433">
      <w:pPr>
        <w:jc w:val="center"/>
        <w:rPr>
          <w:rFonts w:ascii="Times New Roman" w:hAnsi="Times New Roman" w:cs="Times New Roman"/>
          <w:b/>
          <w:sz w:val="52"/>
        </w:rPr>
      </w:pPr>
      <w:r w:rsidRPr="00564C0E">
        <w:rPr>
          <w:rFonts w:ascii="Times New Roman" w:hAnsi="Times New Roman" w:cs="Times New Roman"/>
          <w:b/>
          <w:sz w:val="52"/>
        </w:rPr>
        <w:t>возраст</w:t>
      </w:r>
      <w:r w:rsidR="008D2D71">
        <w:rPr>
          <w:rFonts w:ascii="Times New Roman" w:hAnsi="Times New Roman" w:cs="Times New Roman"/>
          <w:b/>
          <w:sz w:val="52"/>
        </w:rPr>
        <w:t xml:space="preserve"> 3-4 года.</w:t>
      </w:r>
    </w:p>
    <w:p w:rsidR="00887CCF" w:rsidRPr="00564C0E" w:rsidRDefault="001D0B11" w:rsidP="00252433">
      <w:pPr>
        <w:widowControl w:val="0"/>
        <w:jc w:val="center"/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inline distT="0" distB="0" distL="0" distR="0">
            <wp:extent cx="4114800" cy="2739395"/>
            <wp:effectExtent l="19050" t="0" r="0" b="0"/>
            <wp:docPr id="4" name="Рисунок 4" descr="https://189131.selcdn.ru/leonardo/uploadsForSiteId/77879/content/750320a8-3dd2-4fa7-9f44-9c4a625a5d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89131.selcdn.ru/leonardo/uploadsForSiteId/77879/content/750320a8-3dd2-4fa7-9f44-9c4a625a5d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615" cy="274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433" w:rsidRPr="00564C0E">
        <w:rPr>
          <w:rFonts w:ascii="Times New Roman" w:hAnsi="Times New Roman" w:cs="Times New Roman"/>
          <w:sz w:val="52"/>
        </w:rPr>
        <w:tab/>
      </w:r>
    </w:p>
    <w:p w:rsidR="00887CCF" w:rsidRPr="00564C0E" w:rsidRDefault="00887CCF" w:rsidP="00252433">
      <w:pPr>
        <w:widowControl w:val="0"/>
        <w:jc w:val="center"/>
        <w:rPr>
          <w:rFonts w:ascii="Times New Roman" w:hAnsi="Times New Roman" w:cs="Times New Roman"/>
          <w:sz w:val="52"/>
        </w:rPr>
      </w:pPr>
    </w:p>
    <w:p w:rsidR="00887CCF" w:rsidRDefault="00887CCF" w:rsidP="00252433">
      <w:pPr>
        <w:widowControl w:val="0"/>
        <w:jc w:val="center"/>
        <w:rPr>
          <w:rFonts w:ascii="Times New Roman" w:hAnsi="Times New Roman" w:cs="Times New Roman"/>
          <w:sz w:val="52"/>
        </w:rPr>
      </w:pPr>
    </w:p>
    <w:p w:rsidR="00DF2BAE" w:rsidRPr="00734F6D" w:rsidRDefault="00733498" w:rsidP="00734F6D">
      <w:pPr>
        <w:widowControl w:val="0"/>
        <w:spacing w:after="0" w:line="360" w:lineRule="auto"/>
        <w:jc w:val="right"/>
        <w:rPr>
          <w:rFonts w:ascii="Times New Roman" w:hAnsi="Times New Roman"/>
          <w:sz w:val="28"/>
          <w:szCs w:val="36"/>
        </w:rPr>
      </w:pPr>
      <w:r w:rsidRPr="00734F6D">
        <w:rPr>
          <w:rFonts w:ascii="Times New Roman" w:hAnsi="Times New Roman"/>
          <w:sz w:val="28"/>
          <w:szCs w:val="36"/>
        </w:rPr>
        <w:t>Воспитатель:</w:t>
      </w:r>
    </w:p>
    <w:p w:rsidR="00DF2BAE" w:rsidRPr="00734F6D" w:rsidRDefault="0002492D" w:rsidP="00734F6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Москаленко Н.Н.</w:t>
      </w:r>
    </w:p>
    <w:p w:rsidR="00DF2BAE" w:rsidRDefault="00DF2BAE" w:rsidP="00DF2BAE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</w:p>
    <w:p w:rsidR="00DF2BAE" w:rsidRPr="00B22C38" w:rsidRDefault="00DF2BAE" w:rsidP="00DF2BAE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</w:p>
    <w:p w:rsidR="00DF2BAE" w:rsidRPr="00B22C38" w:rsidRDefault="0002492D" w:rsidP="00DF2BAE">
      <w:pPr>
        <w:widowControl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Прибрежный 2021</w:t>
      </w:r>
      <w:r w:rsidR="00DF2BAE" w:rsidRPr="00B22C38">
        <w:rPr>
          <w:rFonts w:ascii="Times New Roman" w:hAnsi="Times New Roman"/>
          <w:sz w:val="28"/>
          <w:szCs w:val="28"/>
        </w:rPr>
        <w:t xml:space="preserve"> год.</w:t>
      </w:r>
    </w:p>
    <w:p w:rsidR="0002492D" w:rsidRDefault="0002492D" w:rsidP="0002492D">
      <w:pPr>
        <w:widowContro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02492D" w:rsidRDefault="0002492D" w:rsidP="0002492D">
      <w:pPr>
        <w:widowControl w:val="0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                                      </w:t>
      </w:r>
      <w:r w:rsidR="00252433"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 xml:space="preserve">«У медведя </w:t>
      </w:r>
      <w:proofErr w:type="gramStart"/>
      <w:r w:rsidR="00252433"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во</w:t>
      </w:r>
      <w:proofErr w:type="gramEnd"/>
      <w:r w:rsidR="00252433"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 xml:space="preserve"> бору»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внимание, ловкость, быстроту.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На одной стороне площадки чертиться круг—это берлога медведя; на другой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-о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бозначается дом, в котором живут дети. Педагог выбирает медведя,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который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сидит в берлоге. Когда педагог скажет: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«Идите, дети, гулять!»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Они выходят из дома и идут в лес, собирают грибы, ловят бабочек. Они произносят хором: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 медведя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бору, грибы ягоды беру,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медведь сидит и на нас рычит.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После слова «рычит» медведь начинает ловить детей, убегающих домой. Тоткого медведь коснется, считается пойманным: медведь отводит его к себе в берлогу. За линией детей ловить нельзя.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После того как медведь поймает несколько играющих, игра возобновляется. На роль медведя назначается другой ребенок. Игра повторяется 3-4 раза.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«Зайка беленький сидит»</w:t>
      </w:r>
    </w:p>
    <w:p w:rsidR="00252433" w:rsidRPr="00DF2BA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Цель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:</w:t>
      </w:r>
      <w:r w:rsidRPr="00DF2BAE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</w:rPr>
        <w:t>П</w:t>
      </w:r>
      <w:proofErr w:type="gramEnd"/>
      <w:r w:rsidRPr="00DF2BAE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</w:rPr>
        <w:t>риучать детей слушать текст и выполнять движения в соответствии с</w:t>
      </w:r>
      <w:r w:rsidRPr="00DF2BAE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</w:rPr>
        <w:br/>
        <w:t>текстом; учить их подпрыгивать, хлопать в ладоши, убегать, услышав последние словатекста. Доставить детям радость.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сидят на стульчиках или скамейках с одной стороны комнаты. Педагог говорит, что все они зайки, и предлагает им выбежать на полянку. Дети выходят на середину, становятся около педагога и присаживаются на корточки. Педагог произносит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Зайка беленький сидит и ушами шевелит.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Вот так вот так он ушами шевелит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.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</w:t>
      </w:r>
      <w:proofErr w:type="gramEnd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дети шевелят кистями рук, подняв их к голове)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Зайке холодно сидеть, надо лапочки погреть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Хлоп-хлоп, хлоп-хлоп, надо лапочки погреть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(со слова «хлоп» и до конца фразы дети хлопают в ладоши)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Зайке холодно стоять, надо зайке поскакать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Скок-скок, скок-скок, надо зайке поскакать!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(со слов «скок» и до конца фразы дети подпрыгивают на обеих ногах на месте).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Кто-то зайку испугал, зайка прыг…….и ускакал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(воспитатель показывает игрушку </w:t>
      </w:r>
      <w:proofErr w:type="gramStart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мишку—и</w:t>
      </w:r>
      <w:proofErr w:type="gramEnd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дети убегают на свои места.)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Указания к проведению.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Игру можно проводить с любым количеством детей. Обязательно до начала игры надо приготовить места, куда будут убегать зайчики. Первое время можно не выделять водящего, все дети 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выполняют движения в соответствии с текстом. После многократного повторения игры можно выделить ребенка на роль зайки и поставить его в середину круга. Закончив чтение текста, не следует быстро бежать за детьми, надо им дать возможность найти себе место.</w:t>
      </w:r>
    </w:p>
    <w:p w:rsidR="00887CCF" w:rsidRPr="00564C0E" w:rsidRDefault="00887CCF" w:rsidP="00252433">
      <w:pPr>
        <w:widowControl w:val="0"/>
        <w:jc w:val="center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252433" w:rsidRPr="0002492D" w:rsidRDefault="0002492D" w:rsidP="0002492D">
      <w:pPr>
        <w:widowControl w:val="0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lastRenderedPageBreak/>
        <w:t xml:space="preserve">                                                              </w:t>
      </w:r>
      <w:r w:rsidR="00252433"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r w:rsidR="00252433"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«Мыши и кот»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внимание, образные движения.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сидят на скамейках или на стульчиках. Это мыши в норках. В противоположной стороне комнаты или площадки сидит кот, роль которого исполняет педагог. Кот засыпает (а мыши разбегаются по всей комнате). Но вот кот просыпается, потягивается, мяукает и начинает ловить мышей. Мыши быстро убегают и прячутся в норках (занимают свои места). Пойманных мышек кот уводит к себе. Когда остальные мыши спрячутся в норки, кот еще раз проходит по комнате, затем возвращается на своё место и засыпает.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Указания к проведению.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Мыши могут выбегать из норок только тогда, когда кот закроет  глаза и заснет, а возвращаться в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норки—когда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кот проснётся и замяукает. Педагог следит, чтобы все мыши выбегали и разбегались как можно дальше от норок. Норками, кроме стульев, могут служить дуги для </w:t>
      </w:r>
      <w:proofErr w:type="spell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подлезания</w:t>
      </w:r>
      <w:proofErr w:type="spell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,  и тогда дети—</w:t>
      </w:r>
      <w:proofErr w:type="spell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мыщки</w:t>
      </w:r>
      <w:proofErr w:type="spell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—выползают из своих норок.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«Заинька»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ритмический слух, внимание, импровизацию по тексту песни.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вместе с педагогом становятся в круг. Педагог поет песенку и показывает детям движения.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1. Заинька топни ножкой, серенький топни ножкой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Вот так этак, топни ножкой! (2 раза)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(дети топают ножкой руки на поясе)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2.Заинька, бей в ладоши, серенький, бей в ладоши!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Вот так этак, бей в ладоши!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(2 раза) (дети хлопают в ладоши)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3.Заинька, повернись, серенький, повернись,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Вот так этак повернись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(2 раза) (повороты в стороны, руки на поясе)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4. Заинька попляши, серенький попляши!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Вот так этак попляши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(2 раза) (дети подпрыгивают на двух ногах кто как может)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5. Заинька поклонись, серенький поклонись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 Вот так этак поклонись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(2 раза) (дети кланяются, разводя руки в стороны).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Указания. Количество куплетов песенки можно сокращать, особенно на первых порах. Вначале можно взять только 1, 2 и 4 куплеты.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При повторении можно исполнять все куплеты. Кроме того когда малыши будут хорошо знать содержание песенки, можно выбрать ребенка-заиньку, который становиться в середину круга и выполняет все движения по тексту песни. На роль заиньки выбирают более смелого и активного малыша, который не будет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смущаться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выполняя движения.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При следующем водящем можно добавить еще один куплет: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Заинька выбирай, серенький выбирай!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Вот так этак, выбирай (2 раза)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lastRenderedPageBreak/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Ребенок выбирает другого заиньку и игра повторяется. Песню педагог должен петь так, чтобы пение соответствовало темпу движений маленьких детей.</w:t>
      </w:r>
    </w:p>
    <w:p w:rsidR="00252433" w:rsidRPr="00DF2BAE" w:rsidRDefault="00252433" w:rsidP="00DF2BA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252433" w:rsidRPr="00564C0E" w:rsidRDefault="00252433" w:rsidP="00DF2B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«По ровненькой дорожке»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развивать у детей умение согласовывать движения, наблюдательность, активность, сообразительность. Вызвать у детей чувство радости.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свободно группируются или строятся в колонну и идут гулять.  Педагог ритмично, в определенном темпе произносит следующий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ровненькой дорожке,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ровненькой дорожке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Шагают наши ножки.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Раз-два, раз-два,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По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камещкам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, по камешкам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По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камещкам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, по камешкам….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 ямку бух!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При словах «По ровненькой дорожке дети идут шагом. Когда педагог говорит: «По камешкам, по камешкам» - они прыгают на двух ногах, слегка продвигаясь вперед. На слова «В ямку бух»» присаживаются на корточки. «Вылезли из ямы» - и дети поднимаются. Снова повторяем стихотворение.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После нескольких повторений он произносит другой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ровненькой дорожке, по ровненькой дорожке.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Устали наши ножки, устали наши ножки.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Вот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наш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дом—здесь мы живем.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По окончании текста малыши бегут в дом (заранее договариваются, где будет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дом—на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скамейке, за проведенной чертой и т.д.).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Указания.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Движения можно разнообразить, но они должны соответствовать тексту стихотворения (например, перепрыгивать по камешкам с одной ноги на другую и т.п.). Педагог произвольно удлиняет или укорачивает двигательное задание, повторяя каждую строчку стихотворения большее или меньшее число раз.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</w:p>
    <w:p w:rsidR="00252433" w:rsidRPr="0002492D" w:rsidRDefault="00252433" w:rsidP="00252433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color w:val="FF0000"/>
          <w:kern w:val="28"/>
          <w:szCs w:val="20"/>
          <w:lang w:eastAsia="ru-RU"/>
        </w:rPr>
        <w:t> </w:t>
      </w: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«Карусели»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Учить детей говорить в быстром и медленном темпе, согласовывать движения со словами стихотворения, реагировать на словесный сигнал. Развивать внимание и умение ориентироваться.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Педагог предлагает детям покататься на карусели. Держит в руках обруч (находясь в середине обруча) с привязанными к нему разноцветными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lastRenderedPageBreak/>
        <w:t xml:space="preserve">ленточками. Дети берутся за ленточки, воспитатель двигается с обручем. Дети идут, а затем бегут по кругу. Воспитатель говорит: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Еле-еле, еле-еле завертелись карусели,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потом, а потом всё бегом, бегом, бегом!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Тише, тише, не бегите, карусель остановите,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Раз и два, раз и два, вот и кончилась игра!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DF2BA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останавливаются.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734F6D" w:rsidRDefault="00734F6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734F6D" w:rsidRDefault="00734F6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02492D" w:rsidRDefault="0002492D" w:rsidP="0002492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 xml:space="preserve">                                                         </w:t>
      </w:r>
      <w:r w:rsidR="00252433"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«Мороз Красный Нос»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развитие умения выполнять характерные движения; упражнять детей в беге.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стоит напротив детей на расстоянии 5 метров и произносит слова: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Я – Мороз Красный Нос. Бородою весь зарос.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Я ищу в лесу зверей. Выходите поскорей!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Выходите, зайчики! Девочки и мальчики!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(Дети идут навстречу воспитателю.)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- Заморожу! Заморожу!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пытается поймать ребят – «зайчат». Дети разбегаются.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«Мыши в кладовой»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развивать у детей умение выполнять движения по сигналу; упражнять детей в </w:t>
      </w:r>
      <w:proofErr w:type="spell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подлезании</w:t>
      </w:r>
      <w:proofErr w:type="spell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, в беге и приседанию.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«Курочка – хохлатка»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упражнять детей быстро реагировать на сигнал воспитателя; упражнять детей в ходьбе.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lastRenderedPageBreak/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Вышла курочка – хохлатка, с нею жёлтые цыплятки,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Квохчет курочка: «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Ко-ко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, не ходите далеко».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Приближаясь к «кошке», воспитатель говорит: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На скамейке у дорожки улеглась и дремлет кошка…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Кошка глазки открывает и цыпляток догоняет.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«Зайцы и волк»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«Волк идёт!»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- «зайцы» убегают и прячутся за кусты, деревья. «Волк» пытается их догнать. В игре можно использовать стихотворный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Зайки скачут: скок, скок, скок –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На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зелёный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на лужок.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Травку щиплют, кушают,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Осторожно слушают,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Не идёт ли волк?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 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887CCF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32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32"/>
          <w:szCs w:val="24"/>
          <w:lang w:eastAsia="ru-RU"/>
        </w:rPr>
        <w:t xml:space="preserve"> «Наседка и цыплята» </w:t>
      </w:r>
    </w:p>
    <w:p w:rsidR="00252433" w:rsidRPr="00DF2BA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36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Дети, изображающие цыплят, вместе с воспитателем – «наседкой» - находятся за натянутой между стульями на высоте 35-40 см верёвкой или дугой  – «домом». На противоположной стороне площадки сидит кот.  «Наседка» выходит из «дома» и отправляется на поиск корма, она зовёт «цыплят»: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«Ко-ко-ко-ко»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. По её зову «цыплята» подлезают под верёвку, бегут к «наседке» и вместе с ней гуляют, ищут корм.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Цыплята по двору гуляли, цыплята зёрнышки искали.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(прыгают на двух ногах с продвижением вперед)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lastRenderedPageBreak/>
        <w:t>Клю-клю-клю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,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клю-клю-клю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, так я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зерныщки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 клюю.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(приседают, стучат пальчиками по полу)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А как выйдет Васька-кот, лапкой мордочку утрет.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(кот выполняет движения по тексту)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Разбегайтесь кто куда, а то птичек ждет беда.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(цыплята убегают домой).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6"/>
          <w:szCs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По сигналу: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«Кот»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</w:t>
      </w:r>
    </w:p>
    <w:p w:rsidR="00252433" w:rsidRPr="0002492D" w:rsidRDefault="00252433" w:rsidP="00734F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«Солнышко и дождик»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учить детей ходить и бегать врассыпную, не наталкиваясь друг на друга, приучать их действовать по сигналу воспитателя.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сидят на стульчиках.  Воспитатель говорит: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«На небе солнышко! Можно идти гулять».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бегают по площадке. На сигнал: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«Дождик!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Скорей домой!» - бегут к воспитателю под зонтик и присаживаются на корточки. Воспитатель снова говорит: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«Солнышко! Идите гулять»,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и игра повторяется.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Светит солнышко сильнее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Светит в нашу комнату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захлопали в ладоши,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Очень рады солнышку!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(дети прыгают, танцуют, хлопают в ладошки)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Дождик, дождик все быстрей!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Все под зонтик поскорей!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(Бегут под зонтик)</w:t>
      </w:r>
    </w:p>
    <w:p w:rsidR="00252433" w:rsidRPr="00DF2BAE" w:rsidRDefault="00252433" w:rsidP="00DF2BA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«Снег, снег  кружится…»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ind w:left="364" w:right="442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Цель: 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научить соотносить собственные действия с действиями участников игры.</w:t>
      </w:r>
    </w:p>
    <w:p w:rsidR="00252433" w:rsidRPr="00564C0E" w:rsidRDefault="00252433" w:rsidP="00252433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Ход игры</w:t>
      </w:r>
    </w:p>
    <w:p w:rsidR="00252433" w:rsidRPr="00564C0E" w:rsidRDefault="00252433" w:rsidP="00252433">
      <w:pPr>
        <w:widowControl w:val="0"/>
        <w:spacing w:after="0" w:line="240" w:lineRule="auto"/>
        <w:ind w:left="4" w:right="316" w:firstLine="36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Воспитатель напоминает детям, что снег легкий, он медленно падает на землю,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кружится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когда подует ветерок.</w:t>
      </w:r>
    </w:p>
    <w:p w:rsidR="00252433" w:rsidRPr="00564C0E" w:rsidRDefault="00252433" w:rsidP="00252433">
      <w:pPr>
        <w:widowControl w:val="0"/>
        <w:spacing w:after="0" w:line="240" w:lineRule="auto"/>
        <w:ind w:left="4" w:right="292" w:firstLine="36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Воспитатель, предлагает покружиться, произнося: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«Снег, снег кружится, белая вся улица!»</w:t>
      </w:r>
    </w:p>
    <w:p w:rsidR="00252433" w:rsidRPr="00564C0E" w:rsidRDefault="00252433" w:rsidP="00252433">
      <w:pPr>
        <w:widowControl w:val="0"/>
        <w:spacing w:after="0" w:line="240" w:lineRule="auto"/>
        <w:ind w:left="10" w:right="278" w:firstLine="36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Затем жестом приглашая детей приблизиться, произносит: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«Собрались мы все в кружок! вертелись, как снежок».</w:t>
      </w:r>
    </w:p>
    <w:p w:rsidR="00252433" w:rsidRPr="00564C0E" w:rsidRDefault="00252433" w:rsidP="00252433">
      <w:pPr>
        <w:widowControl w:val="0"/>
        <w:spacing w:after="0" w:line="240" w:lineRule="auto"/>
        <w:ind w:left="4" w:right="250" w:firstLine="356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выполняют действия произвольно и в конце медленно приседают. Воспитатель произносит: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«Подул холодный ветер. Как? В-в-в-в! 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(«В-в-в!»-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val="en-US" w:eastAsia="ru-RU"/>
        </w:rPr>
        <w:t> 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произносят дети.) Разлетелись, разлетелись снежинки в разные стороны».</w:t>
      </w:r>
    </w:p>
    <w:p w:rsidR="00252433" w:rsidRPr="00564C0E" w:rsidRDefault="00252433" w:rsidP="00252433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разбегаются по площадке.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Игра по желанию детей повторяется 3-4 раза.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02492D" w:rsidRDefault="0002492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</w:p>
    <w:p w:rsidR="0002492D" w:rsidRDefault="0002492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</w:p>
    <w:p w:rsidR="00252433" w:rsidRPr="0002492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lastRenderedPageBreak/>
        <w:t>"Метелица"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Доставить радость детям веселой игрой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Играющие встают в круг и, не сходя с места, начинают кружиться, напевая:</w:t>
      </w:r>
      <w:proofErr w:type="gramEnd"/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Метелица, метелица,                           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br/>
        <w:t>Снег по полю стелется!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Кто кружится, вертится-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Тот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заметелится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! 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 На последнем слове песни все должны остановиться и стоять, не шевелясь. Кто упадет, или не сможет вовремя остановиться, тот из игры выходит. Остальные опять поют песню и кружатся. Остается в круге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самый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выносливый. Он и выигрывает.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 </w:t>
      </w:r>
    </w:p>
    <w:p w:rsidR="00252433" w:rsidRPr="0002492D" w:rsidRDefault="00252433" w:rsidP="0002492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 </w:t>
      </w:r>
      <w:r w:rsidR="0002492D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 xml:space="preserve">                                                                    </w:t>
      </w: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«Снежок»</w:t>
      </w:r>
    </w:p>
    <w:p w:rsidR="00887CCF" w:rsidRPr="00564C0E" w:rsidRDefault="00887CCF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Развивать умение выполнять характерные движения, учить двигаться по кругу. 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встают в круг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На мотив («как на тоненький ледок»)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Выпал беленький снежок,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Собираемся в кружок 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(идут по кругу)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потопаем, мы потопаем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(топают ногами)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Будем весело плясать,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Будем ручки согревать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(потирают ладошки)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похлопаем, мы похлопаем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(хлопают)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Будем прыгать веселей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(пружинки)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Чтобы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стало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потеплей.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попрыгаем, мы попрыгаем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(прыгают)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DF2BAE" w:rsidRDefault="00DF2BAE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DF2BAE" w:rsidRDefault="00DF2BAE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02492D" w:rsidRDefault="00252433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 xml:space="preserve"> «Гуси»</w:t>
      </w:r>
    </w:p>
    <w:p w:rsidR="00887CCF" w:rsidRPr="00564C0E" w:rsidRDefault="00887CCF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Цель: 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развивать диалогическую речь и соотносить слова с действиями.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Указания взрослого: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- Гуси ходили в поле свежей травки пощипать, потом искупались в речке, собрались домой – а не пройти! Под горой сидит волк, хочет гуся схватить. Я буду волк, а вы – гуси!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- Гуси, гуси!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(дети: «га-га-га!»)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Есть хотите?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(«Да-да-да!»)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Хлеба с маслом?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lastRenderedPageBreak/>
        <w:t>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(«Нет!!!»)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А чего же вам?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(«Конфет!!!»)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 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Летите домой!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Взрослый произносит вместе с детьми: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Серый волк под горой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 Не пускает нас домой.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 Раз, два, три – домой беги!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Дети начинают перебегать, а взрослый с игрушечным волком догоняет детей.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  <w:t> </w:t>
      </w:r>
    </w:p>
    <w:p w:rsidR="00887CCF" w:rsidRPr="0002492D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 xml:space="preserve"> «Подарки» 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Цель: 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передать через движения характер изображаемой игрушки.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Указания взрослого: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- Вы любите, когда вам дарят игрушки? Мы сейчас будем делать друг другу подарки.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предлагает детям встать в круг.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 </w:t>
      </w: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Принесли мы всем подарки,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 Кто захочет, тот возьмет,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 Вот вам кукла с лентой яркой,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 Конь, волчок и самолет.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               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 с окончанием слов дети останавливаются, обращаясь к ребенку, стоящему  в кругу, спрашивает, какой из подарков он хотел бы получить)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    КОНЬ                            КУКЛА         </w:t>
      </w: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                                   </w:t>
      </w: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ВОЛЧОК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Скачет конь наш,        Кукла, кукла, попляши,  Вот как кружится волчок,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Чок-чок-чок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!               Яркой  лентой помаши.  </w:t>
      </w: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Прожу-ж-жал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и на бочок.</w:t>
      </w:r>
    </w:p>
    <w:p w:rsidR="00887CCF" w:rsidRPr="00564C0E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Слышен топот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Кукла, кукла покружись              </w:t>
      </w: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(повторить два раза)</w:t>
      </w:r>
    </w:p>
    <w:p w:rsidR="00887CCF" w:rsidRPr="00564C0E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быстрых ног,   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Всем ребятам поклонись!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Хоп-хоп-хоп!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Хоп-хоп-хоп!                                                                 </w:t>
      </w: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САМОЛЕТ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Тпрррруууу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!                                            Изображая самолет, дети                     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                                                      «заводят моторы» под звуки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                        </w:t>
      </w: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Р-р-р-р-р-р-р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и делают </w:t>
      </w: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круго</w:t>
      </w:r>
      <w:proofErr w:type="spellEnd"/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                                                      вые движения руками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                            перед собой и «взлетают» и летят.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02492D" w:rsidRDefault="00887CCF" w:rsidP="00887CCF">
      <w:pPr>
        <w:widowControl w:val="0"/>
        <w:spacing w:before="75" w:after="75"/>
        <w:ind w:firstLine="180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t>«Летает - не летает»</w:t>
      </w:r>
    </w:p>
    <w:p w:rsidR="00887CCF" w:rsidRPr="00887CCF" w:rsidRDefault="00887CCF" w:rsidP="00887CCF">
      <w:pPr>
        <w:widowControl w:val="0"/>
        <w:spacing w:before="75" w:after="75"/>
        <w:ind w:firstLine="18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внимание, фантазию</w:t>
      </w:r>
    </w:p>
    <w:p w:rsidR="00887CCF" w:rsidRPr="00887CCF" w:rsidRDefault="00887CCF" w:rsidP="00887CCF">
      <w:pPr>
        <w:widowControl w:val="0"/>
        <w:spacing w:before="75" w:after="75"/>
        <w:ind w:firstLine="18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Ход игры: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Дети свободно передвигаются по комнате: бегом, вприпрыжку, кружась. Ведущий называет любые слова (</w:t>
      </w: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рыба, самолёт, дерево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…). </w:t>
      </w: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Если то, что названо, может летать, дети имитируют полёт; если то, что названо, может плавать – имитируют плавание; если не плавает, не летает – то дети останавливаются.</w:t>
      </w:r>
      <w:proofErr w:type="gramEnd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Самый внимательный тот, кто ни разу не ошибся.</w:t>
      </w:r>
    </w:p>
    <w:p w:rsidR="00887CCF" w:rsidRPr="00887CCF" w:rsidRDefault="00887CCF" w:rsidP="00887CCF">
      <w:pPr>
        <w:widowControl w:val="0"/>
        <w:spacing w:after="0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02492D" w:rsidRDefault="0002492D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</w:p>
    <w:p w:rsidR="0002492D" w:rsidRDefault="0002492D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</w:p>
    <w:p w:rsidR="00887CCF" w:rsidRPr="0002492D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</w:pPr>
      <w:r w:rsidRPr="0002492D"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4"/>
          <w:lang w:eastAsia="ru-RU"/>
        </w:rPr>
        <w:lastRenderedPageBreak/>
        <w:t>«Одуванчик»</w:t>
      </w: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Учить </w:t>
      </w: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правильно</w:t>
      </w:r>
      <w:proofErr w:type="gramEnd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выполнять движения по тексту, слышать окончание музыки.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выполняют движения по тексту игры. 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краешку канавки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На травяном диванчике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Весёлою гурьбою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Расселись одуванчики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Тут и солнышко взошло,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Покатились мячиком.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Идет красно солнышко,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Где же одуванчики?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Дети– </w:t>
      </w: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од</w:t>
      </w:r>
      <w:proofErr w:type="gramEnd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уванчики в желтых шапочках бегают под музыку, бубен. С окончанием музыки они бегут на стулья. 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Ведущий произносит текст, после чего идет искать одуванчики, которые закрывают руками лицо, прячутся. 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Ведущий: </w:t>
      </w: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Желтый одуванчик, я тебя сорву.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Желтый одуванчик, спрятался в траву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Ведущий уходит. Игра начинается снова.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</w:p>
    <w:p w:rsidR="00887CCF" w:rsidRPr="00887CCF" w:rsidRDefault="00887CCF" w:rsidP="0073349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bookmarkStart w:id="0" w:name="_GoBack"/>
      <w:bookmarkEnd w:id="0"/>
    </w:p>
    <w:p w:rsidR="00887CCF" w:rsidRPr="00887CCF" w:rsidRDefault="00887CCF" w:rsidP="007334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9A719A" w:rsidRPr="00564C0E" w:rsidRDefault="009A719A" w:rsidP="00252433">
      <w:pPr>
        <w:widowControl w:val="0"/>
        <w:spacing w:after="0" w:line="240" w:lineRule="auto"/>
        <w:rPr>
          <w:rFonts w:ascii="Times New Roman" w:hAnsi="Times New Roman" w:cs="Times New Roman"/>
          <w:sz w:val="52"/>
        </w:rPr>
      </w:pPr>
    </w:p>
    <w:sectPr w:rsidR="009A719A" w:rsidRPr="00564C0E" w:rsidSect="00734F6D">
      <w:pgSz w:w="11906" w:h="16838"/>
      <w:pgMar w:top="709" w:right="850" w:bottom="709" w:left="1276" w:header="708" w:footer="708" w:gutter="0"/>
      <w:pgBorders w:offsetFrom="page">
        <w:top w:val="sun" w:sz="14" w:space="24" w:color="auto"/>
        <w:left w:val="sun" w:sz="14" w:space="24" w:color="auto"/>
        <w:bottom w:val="sun" w:sz="14" w:space="24" w:color="auto"/>
        <w:right w:val="sun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A5B"/>
    <w:rsid w:val="0002492D"/>
    <w:rsid w:val="000878D8"/>
    <w:rsid w:val="001D0B11"/>
    <w:rsid w:val="00237A2D"/>
    <w:rsid w:val="00252433"/>
    <w:rsid w:val="00413B76"/>
    <w:rsid w:val="00564C0E"/>
    <w:rsid w:val="00686A5B"/>
    <w:rsid w:val="006C7622"/>
    <w:rsid w:val="00733498"/>
    <w:rsid w:val="00734F6D"/>
    <w:rsid w:val="00887CCF"/>
    <w:rsid w:val="008D2D71"/>
    <w:rsid w:val="009A719A"/>
    <w:rsid w:val="00AE012F"/>
    <w:rsid w:val="00DF2BAE"/>
    <w:rsid w:val="00F1551D"/>
    <w:rsid w:val="00FC5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A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A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B01F8-46F9-4702-9FFB-7131C52E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Евдокимова</dc:creator>
  <cp:lastModifiedBy>user</cp:lastModifiedBy>
  <cp:revision>2</cp:revision>
  <cp:lastPrinted>2021-10-06T03:07:00Z</cp:lastPrinted>
  <dcterms:created xsi:type="dcterms:W3CDTF">2021-10-06T03:14:00Z</dcterms:created>
  <dcterms:modified xsi:type="dcterms:W3CDTF">2021-10-06T03:14:00Z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70891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